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01" w:rsidRDefault="0039626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НАРОДНО  ЧИТАЛИЩЕ ,,ХРИСТО БОТЕВ – 1929“ с.ГОРСКО  АБЛАНОВО</w:t>
      </w:r>
    </w:p>
    <w:p w:rsidR="0039626F" w:rsidRDefault="0039626F">
      <w:pPr>
        <w:rPr>
          <w:sz w:val="24"/>
          <w:szCs w:val="24"/>
        </w:rPr>
      </w:pPr>
    </w:p>
    <w:p w:rsidR="0039626F" w:rsidRDefault="0039626F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8"/>
          <w:szCs w:val="28"/>
        </w:rPr>
        <w:t>О Т Ч Е Т</w:t>
      </w:r>
    </w:p>
    <w:p w:rsidR="0039626F" w:rsidRDefault="003962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ЗА  ДЕЙНОСТТА  ПРЕЗ  2019 година</w:t>
      </w:r>
    </w:p>
    <w:p w:rsidR="0039626F" w:rsidRDefault="0039626F">
      <w:pPr>
        <w:rPr>
          <w:sz w:val="28"/>
          <w:szCs w:val="28"/>
        </w:rPr>
      </w:pPr>
    </w:p>
    <w:p w:rsidR="0039626F" w:rsidRDefault="0039626F">
      <w:pPr>
        <w:rPr>
          <w:sz w:val="28"/>
          <w:szCs w:val="28"/>
        </w:rPr>
      </w:pPr>
      <w:r>
        <w:rPr>
          <w:sz w:val="28"/>
          <w:szCs w:val="28"/>
        </w:rPr>
        <w:t xml:space="preserve">         Дейността на НЧ ,,Христо Ботев – 1929“ е насочена към развитие и обогатяване на културния живот, социалната и оразователната дейност. Планираните мероприятия способстват за запазване и разпространение на народните традиции и обичаи. Чрез дейността на читалището се разширяват знанията и се обогатява културата на населението</w:t>
      </w:r>
      <w:r w:rsidR="004871C1">
        <w:rPr>
          <w:sz w:val="28"/>
          <w:szCs w:val="28"/>
        </w:rPr>
        <w:t>, приобщава се към ценностите и постиженията на науката, изкуството и културата. Читалището е средище на духовен живот в селото, възпитава и утвърждава националното самочувствие.</w:t>
      </w:r>
    </w:p>
    <w:p w:rsidR="004871C1" w:rsidRDefault="004871C1">
      <w:pPr>
        <w:rPr>
          <w:sz w:val="28"/>
          <w:szCs w:val="28"/>
        </w:rPr>
      </w:pPr>
      <w:r>
        <w:rPr>
          <w:sz w:val="28"/>
          <w:szCs w:val="28"/>
        </w:rPr>
        <w:t xml:space="preserve">         За постигане на своите цели, читалището поддържа общодостъпна библиотека и читалня. Библиотеката разполага с близо 8000 тома художествена и научно – популярна литература. През изминалата 2019 година е била посетена от 38 читатели. Заети са повече от 500 книги. Читалищната библиотека се обслужва от г – жа </w:t>
      </w:r>
      <w:r w:rsidR="00E00CE3">
        <w:rPr>
          <w:sz w:val="28"/>
          <w:szCs w:val="28"/>
        </w:rPr>
        <w:t>Шаркова, която работи с желание, подрежда кътове и изложби, подходящи за празниците.</w:t>
      </w:r>
    </w:p>
    <w:p w:rsidR="00E00CE3" w:rsidRDefault="005A3712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библиотеката раб</w:t>
      </w:r>
      <w:r w:rsidR="00E00CE3">
        <w:rPr>
          <w:sz w:val="28"/>
          <w:szCs w:val="28"/>
        </w:rPr>
        <w:t>отят два компютъра, които се използват за развлекателни игри.</w:t>
      </w:r>
      <w:r w:rsidR="00D75642">
        <w:rPr>
          <w:sz w:val="28"/>
          <w:szCs w:val="28"/>
        </w:rPr>
        <w:t xml:space="preserve"> През изминалата година, с решение на читалищното настоятелс</w:t>
      </w:r>
      <w:r w:rsidR="00AE2154">
        <w:rPr>
          <w:sz w:val="28"/>
          <w:szCs w:val="28"/>
        </w:rPr>
        <w:t>тво, с цел по-добра организация и работа</w:t>
      </w:r>
      <w:r w:rsidR="00AE2154">
        <w:rPr>
          <w:sz w:val="28"/>
          <w:szCs w:val="28"/>
        </w:rPr>
        <w:tab/>
        <w:t xml:space="preserve"> бяха закупени лаптоп и принтер със собствени средства.</w:t>
      </w:r>
      <w:r w:rsidR="00D75642">
        <w:rPr>
          <w:sz w:val="28"/>
          <w:szCs w:val="28"/>
        </w:rPr>
        <w:t xml:space="preserve"> </w:t>
      </w:r>
      <w:r w:rsidR="00E00CE3">
        <w:rPr>
          <w:sz w:val="28"/>
          <w:szCs w:val="28"/>
        </w:rPr>
        <w:t xml:space="preserve"> През ваканциите продължава работата по проекта за интегриране на ромските деца. </w:t>
      </w:r>
      <w:r w:rsidR="00AE2154">
        <w:rPr>
          <w:sz w:val="28"/>
          <w:szCs w:val="28"/>
        </w:rPr>
        <w:t xml:space="preserve">Поддържа се занимателния кът </w:t>
      </w:r>
      <w:r w:rsidR="00E00CE3">
        <w:rPr>
          <w:sz w:val="28"/>
          <w:szCs w:val="28"/>
        </w:rPr>
        <w:t xml:space="preserve"> с книжки, игри и материали за рисуване.</w:t>
      </w:r>
    </w:p>
    <w:p w:rsidR="00E00CE3" w:rsidRDefault="00E00CE3">
      <w:pPr>
        <w:rPr>
          <w:sz w:val="28"/>
          <w:szCs w:val="28"/>
        </w:rPr>
      </w:pPr>
      <w:r>
        <w:rPr>
          <w:sz w:val="28"/>
          <w:szCs w:val="28"/>
        </w:rPr>
        <w:t xml:space="preserve">            Една от залите на първия етаж е предоставена на младежите за сп</w:t>
      </w:r>
      <w:r w:rsidR="002F3404">
        <w:rPr>
          <w:sz w:val="28"/>
          <w:szCs w:val="28"/>
        </w:rPr>
        <w:t>орт и развлечение. Оборудвана е с тенис маса, боксова круша и гири.</w:t>
      </w:r>
    </w:p>
    <w:p w:rsidR="002F3404" w:rsidRDefault="002F3404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 развиване и подпомагане на любителското художествено творчество е изградена женска певческо група за автентичен и обработен фолклор с ръководител Пенка Дамянова.</w:t>
      </w:r>
    </w:p>
    <w:p w:rsidR="002F3404" w:rsidRDefault="002F34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През изминалата година се включихме в следните мероприятия:</w:t>
      </w:r>
    </w:p>
    <w:p w:rsidR="002F3404" w:rsidRDefault="002F3404">
      <w:pPr>
        <w:rPr>
          <w:sz w:val="28"/>
          <w:szCs w:val="28"/>
        </w:rPr>
      </w:pPr>
      <w:r>
        <w:rPr>
          <w:sz w:val="28"/>
          <w:szCs w:val="28"/>
        </w:rPr>
        <w:t xml:space="preserve">            1.Пресъздаване на обичая ,,Бабин ден“.</w:t>
      </w:r>
    </w:p>
    <w:p w:rsidR="002F3404" w:rsidRDefault="002F3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2.Общоселско отпразнуване на Трифон Зарезан и изпълнение на характерните ритуали.</w:t>
      </w:r>
    </w:p>
    <w:p w:rsidR="002F3404" w:rsidRDefault="002F3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3.Тържествено събрание – концерт ,посветено на 141 години </w:t>
      </w:r>
      <w:r w:rsidR="00A70A2F">
        <w:rPr>
          <w:sz w:val="28"/>
          <w:szCs w:val="28"/>
        </w:rPr>
        <w:t>от Освобождението на България и Националния празник. В концертната програма участваха съставът към читалището и професионални изпълнители.</w:t>
      </w:r>
      <w:r w:rsidR="00D05615">
        <w:rPr>
          <w:sz w:val="28"/>
          <w:szCs w:val="28"/>
        </w:rPr>
        <w:t>Във фоайето беше подредена изложба и битов кът, а в дискотеката табло с фотоматериали от боевете при Горско Абланово.</w:t>
      </w:r>
    </w:p>
    <w:p w:rsidR="00D05615" w:rsidRDefault="00D05615">
      <w:pPr>
        <w:rPr>
          <w:sz w:val="28"/>
          <w:szCs w:val="28"/>
        </w:rPr>
      </w:pPr>
      <w:r>
        <w:rPr>
          <w:sz w:val="28"/>
          <w:szCs w:val="28"/>
        </w:rPr>
        <w:t xml:space="preserve">           4.Групата за автентичен фолклор взе участие във фолклорния фестивал ,,Жива вода“ в с.Каран Върбовка, където получихме 2 – ра награда.</w:t>
      </w:r>
    </w:p>
    <w:p w:rsidR="00D05615" w:rsidRDefault="00D05615">
      <w:pPr>
        <w:rPr>
          <w:sz w:val="28"/>
          <w:szCs w:val="28"/>
        </w:rPr>
      </w:pPr>
      <w:r>
        <w:rPr>
          <w:sz w:val="28"/>
          <w:szCs w:val="28"/>
        </w:rPr>
        <w:t xml:space="preserve">           5.Тържествено беше отпразнуван  Деня на българската просвета и култура, който от години е официален празник на читалищата.</w:t>
      </w:r>
    </w:p>
    <w:p w:rsidR="00D05615" w:rsidRDefault="00D05615">
      <w:pPr>
        <w:rPr>
          <w:sz w:val="28"/>
          <w:szCs w:val="28"/>
        </w:rPr>
      </w:pPr>
      <w:r>
        <w:rPr>
          <w:sz w:val="28"/>
          <w:szCs w:val="28"/>
        </w:rPr>
        <w:t xml:space="preserve">           6.В края на месец септември участвахме в проведения в град Попо</w:t>
      </w:r>
      <w:r w:rsidR="008C0913">
        <w:rPr>
          <w:sz w:val="28"/>
          <w:szCs w:val="28"/>
        </w:rPr>
        <w:t>во под патронажа на младия изпълнител Петър Кирилов фестивал ,,Автентичност и съвремие“, където ни беше присъден сребърен медал.</w:t>
      </w:r>
    </w:p>
    <w:p w:rsidR="008C0913" w:rsidRDefault="008C0913">
      <w:pPr>
        <w:rPr>
          <w:sz w:val="28"/>
          <w:szCs w:val="28"/>
        </w:rPr>
      </w:pPr>
      <w:r>
        <w:rPr>
          <w:sz w:val="28"/>
          <w:szCs w:val="28"/>
        </w:rPr>
        <w:t xml:space="preserve">          7.Изминалата 2019 година беше юбилейна за наше</w:t>
      </w:r>
      <w:r w:rsidR="00827168">
        <w:rPr>
          <w:sz w:val="28"/>
          <w:szCs w:val="28"/>
        </w:rPr>
        <w:t xml:space="preserve">то читалище. Навършиха се 90 години от създаването му. </w:t>
      </w:r>
      <w:r w:rsidR="005A3712">
        <w:rPr>
          <w:sz w:val="28"/>
          <w:szCs w:val="28"/>
        </w:rPr>
        <w:t xml:space="preserve">Беше извършена мащабна подготвителна работа.За фасадата на читалището беше закупен и монтиран фирмен надпис с името на читалището и образа на Христо Ботев.В двата края на селото бяха поставени транспаранти. В изложбената зала бяха </w:t>
      </w:r>
      <w:r w:rsidR="0055099E">
        <w:rPr>
          <w:sz w:val="28"/>
          <w:szCs w:val="28"/>
        </w:rPr>
        <w:t>подредени художествени фотографии на холандския художник и фотограф Людо Гудфелд. Във фоайето г – жа Шаркова подготви изложба със снимки  от историята на читалището и богата колекция от етнографски материали.</w:t>
      </w:r>
    </w:p>
    <w:p w:rsidR="0055099E" w:rsidRDefault="0055099E">
      <w:pPr>
        <w:rPr>
          <w:sz w:val="28"/>
          <w:szCs w:val="28"/>
        </w:rPr>
      </w:pPr>
      <w:r>
        <w:rPr>
          <w:sz w:val="28"/>
          <w:szCs w:val="28"/>
        </w:rPr>
        <w:t xml:space="preserve">       В концертната програма се включиха групата за автентичен фолклор и представителен ансамбъл ,,Мизия“.</w:t>
      </w:r>
      <w:r w:rsidR="00D0094D">
        <w:rPr>
          <w:sz w:val="28"/>
          <w:szCs w:val="28"/>
        </w:rPr>
        <w:t xml:space="preserve"> За своята  90 – годишнина, на читалището беше присъдена наградата на Съюза на българските музикални и танцови дейци ,,Сребърна лира“. Тя беше връчена от зам. </w:t>
      </w:r>
      <w:r w:rsidR="00D0094D">
        <w:rPr>
          <w:sz w:val="28"/>
          <w:szCs w:val="28"/>
        </w:rPr>
        <w:lastRenderedPageBreak/>
        <w:t>председателя на Съюза г – н Любчо Василев, който обяви, че това е второто в страната селско читалище, което получава тази награда.</w:t>
      </w:r>
    </w:p>
    <w:p w:rsidR="00D0094D" w:rsidRDefault="00D0094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5642">
        <w:rPr>
          <w:sz w:val="28"/>
          <w:szCs w:val="28"/>
        </w:rPr>
        <w:t>През изминалата година беше извършен частичен ремонт на покрива и водопроводната инсталация, които течаха. Ремонтът се извърши по решение на читалищното настоятелство със средства от рентата.</w:t>
      </w:r>
    </w:p>
    <w:p w:rsidR="00D75642" w:rsidRDefault="00D75642">
      <w:pPr>
        <w:rPr>
          <w:sz w:val="28"/>
          <w:szCs w:val="28"/>
        </w:rPr>
      </w:pPr>
      <w:r>
        <w:rPr>
          <w:sz w:val="28"/>
          <w:szCs w:val="28"/>
        </w:rPr>
        <w:t xml:space="preserve">           За изминалата 2019 г. са изплатени всички заплати и внесени дължимите осигуровки в НАП. Към 01.01.2020 г. , читалището няма финансови задължения.</w:t>
      </w:r>
    </w:p>
    <w:p w:rsidR="00AE2154" w:rsidRDefault="00AE21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2154" w:rsidRDefault="00AE2154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 на ЧН: .............................</w:t>
      </w:r>
    </w:p>
    <w:p w:rsidR="00AE2154" w:rsidRPr="00D05615" w:rsidRDefault="00AE2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/Димитринка Митева/</w:t>
      </w:r>
    </w:p>
    <w:sectPr w:rsidR="00AE2154" w:rsidRPr="00D05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6F"/>
    <w:rsid w:val="002F3404"/>
    <w:rsid w:val="0039626F"/>
    <w:rsid w:val="004871C1"/>
    <w:rsid w:val="004F23BD"/>
    <w:rsid w:val="0055099E"/>
    <w:rsid w:val="005A3712"/>
    <w:rsid w:val="005A7E96"/>
    <w:rsid w:val="00827168"/>
    <w:rsid w:val="008C0913"/>
    <w:rsid w:val="008E0AC7"/>
    <w:rsid w:val="00A70A2F"/>
    <w:rsid w:val="00AE2154"/>
    <w:rsid w:val="00D0094D"/>
    <w:rsid w:val="00D05615"/>
    <w:rsid w:val="00D75642"/>
    <w:rsid w:val="00E00CE3"/>
    <w:rsid w:val="00F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2020-02-17T07:44:00Z</cp:lastPrinted>
  <dcterms:created xsi:type="dcterms:W3CDTF">2020-03-12T08:17:00Z</dcterms:created>
  <dcterms:modified xsi:type="dcterms:W3CDTF">2020-03-12T08:17:00Z</dcterms:modified>
</cp:coreProperties>
</file>